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3A6" w:rsidRPr="008B4991" w:rsidRDefault="003653A6" w:rsidP="003653A6">
      <w:pPr>
        <w:pStyle w:val="3"/>
        <w:numPr>
          <w:ilvl w:val="0"/>
          <w:numId w:val="0"/>
        </w:numPr>
        <w:spacing w:before="40"/>
      </w:pPr>
      <w:bookmarkStart w:id="0" w:name="_Toc78871178"/>
      <w:bookmarkStart w:id="1" w:name="_Toc84262202"/>
      <w:bookmarkStart w:id="2" w:name="_Toc85803511"/>
      <w:bookmarkStart w:id="3" w:name="_GoBack"/>
      <w:bookmarkEnd w:id="3"/>
      <w:r w:rsidRPr="008B4991">
        <w:t>RCO 77 – Αριθμός πολιτιστικών και τουριστικών χώρων που υποστηρίζονται</w:t>
      </w:r>
      <w:bookmarkEnd w:id="0"/>
      <w:bookmarkEnd w:id="1"/>
      <w:bookmarkEnd w:id="2"/>
    </w:p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846"/>
        <w:gridCol w:w="1842"/>
        <w:gridCol w:w="5608"/>
      </w:tblGrid>
      <w:tr w:rsidR="003653A6" w:rsidRPr="009C0824" w:rsidTr="003653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tcBorders>
              <w:bottom w:val="single" w:sz="12" w:space="0" w:color="8064A2"/>
            </w:tcBorders>
            <w:noWrap/>
            <w:hideMark/>
          </w:tcPr>
          <w:p w:rsidR="003653A6" w:rsidRPr="009C0824" w:rsidRDefault="003653A6" w:rsidP="008B5979">
            <w:pPr>
              <w:spacing w:before="60" w:after="60"/>
              <w:ind w:left="-57" w:right="-57"/>
              <w:jc w:val="center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Αρ</w:t>
            </w:r>
            <w:proofErr w:type="spellEnd"/>
            <w:r w:rsidRPr="009C0824">
              <w:rPr>
                <w:rFonts w:cs="Calibri"/>
              </w:rPr>
              <w:t xml:space="preserve">. </w:t>
            </w:r>
            <w:r w:rsidRPr="00BF7840">
              <w:rPr>
                <w:rFonts w:cs="Calibri"/>
                <w:color w:val="000000"/>
                <w:lang w:eastAsia="el-GR"/>
              </w:rPr>
              <w:t>γραμμής</w:t>
            </w:r>
          </w:p>
        </w:tc>
        <w:tc>
          <w:tcPr>
            <w:tcW w:w="1110" w:type="pct"/>
            <w:tcBorders>
              <w:bottom w:val="single" w:sz="12" w:space="0" w:color="8064A2"/>
            </w:tcBorders>
            <w:noWrap/>
            <w:vAlign w:val="center"/>
            <w:hideMark/>
          </w:tcPr>
          <w:p w:rsidR="003653A6" w:rsidRPr="009C0824" w:rsidRDefault="003653A6" w:rsidP="008B5979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Πεδίο</w:t>
            </w:r>
          </w:p>
        </w:tc>
        <w:tc>
          <w:tcPr>
            <w:tcW w:w="3380" w:type="pct"/>
            <w:tcBorders>
              <w:bottom w:val="single" w:sz="12" w:space="0" w:color="8064A2"/>
            </w:tcBorders>
            <w:noWrap/>
            <w:vAlign w:val="center"/>
            <w:hideMark/>
          </w:tcPr>
          <w:p w:rsidR="003653A6" w:rsidRPr="009C0824" w:rsidRDefault="003653A6" w:rsidP="008B5979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Μεταδεδομένα</w:t>
            </w:r>
            <w:proofErr w:type="spellEnd"/>
            <w:r w:rsidRPr="009C0824">
              <w:rPr>
                <w:rFonts w:cs="Calibri"/>
              </w:rPr>
              <w:t xml:space="preserve"> δείκτη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tcBorders>
              <w:top w:val="single" w:sz="12" w:space="0" w:color="8064A2"/>
            </w:tcBorders>
            <w:noWrap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0</w:t>
            </w:r>
          </w:p>
        </w:tc>
        <w:tc>
          <w:tcPr>
            <w:tcW w:w="1110" w:type="pct"/>
            <w:tcBorders>
              <w:top w:val="single" w:sz="12" w:space="0" w:color="8064A2"/>
            </w:tcBorders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Συνάφεια ταμείου</w:t>
            </w:r>
          </w:p>
        </w:tc>
        <w:tc>
          <w:tcPr>
            <w:tcW w:w="3380" w:type="pct"/>
            <w:tcBorders>
              <w:top w:val="single" w:sz="12" w:space="0" w:color="8064A2"/>
            </w:tcBorders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626C2C">
              <w:rPr>
                <w:noProof/>
                <w:color w:val="000000"/>
              </w:rPr>
              <w:t>ΕΤΠΑ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Κωδικός δείκτη</w:t>
            </w:r>
          </w:p>
        </w:tc>
        <w:tc>
          <w:tcPr>
            <w:tcW w:w="338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626C2C">
              <w:rPr>
                <w:b/>
                <w:noProof/>
                <w:color w:val="000000"/>
              </w:rPr>
              <w:t>RCO77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2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Ονομασία δείκτη</w:t>
            </w:r>
          </w:p>
        </w:tc>
        <w:tc>
          <w:tcPr>
            <w:tcW w:w="3380" w:type="pct"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626C2C">
              <w:rPr>
                <w:b/>
                <w:noProof/>
                <w:color w:val="000000"/>
              </w:rPr>
              <w:t>Αριθμός πολιτιστικών και τουριστικών χώρων που υποστηρίζονται*</w:t>
            </w:r>
          </w:p>
        </w:tc>
      </w:tr>
      <w:tr w:rsidR="003653A6" w:rsidRPr="0085024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  <w:lang w:val="en-IE"/>
              </w:rPr>
              <w:t>2b</w:t>
            </w:r>
          </w:p>
        </w:tc>
        <w:tc>
          <w:tcPr>
            <w:tcW w:w="111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en-US"/>
              </w:rPr>
            </w:pPr>
            <w:r w:rsidRPr="002D7A2F">
              <w:rPr>
                <w:noProof/>
                <w:color w:val="000000"/>
                <w:lang w:val="en-US"/>
              </w:rPr>
              <w:t>RCO77 Number of cultural and tourism sites supported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3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Μονάδα μέτρησης</w:t>
            </w:r>
          </w:p>
        </w:tc>
        <w:tc>
          <w:tcPr>
            <w:tcW w:w="338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626C2C">
              <w:rPr>
                <w:noProof/>
                <w:color w:val="000000"/>
              </w:rPr>
              <w:t>πολιτιστικοί και τουριστικοί χώροι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4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Τύπος δείκτη</w:t>
            </w:r>
          </w:p>
        </w:tc>
        <w:tc>
          <w:tcPr>
            <w:tcW w:w="338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626C2C">
              <w:rPr>
                <w:noProof/>
                <w:color w:val="000000"/>
              </w:rPr>
              <w:t>Εκροών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5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Βάσης</w:t>
            </w:r>
          </w:p>
        </w:tc>
        <w:tc>
          <w:tcPr>
            <w:tcW w:w="338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626C2C">
              <w:rPr>
                <w:noProof/>
                <w:color w:val="000000"/>
              </w:rPr>
              <w:t>0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6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Ορόσημο 2024</w:t>
            </w:r>
          </w:p>
        </w:tc>
        <w:tc>
          <w:tcPr>
            <w:tcW w:w="338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626C2C">
              <w:rPr>
                <w:noProof/>
                <w:color w:val="000000"/>
              </w:rPr>
              <w:t>&gt;=0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7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Στόχος 2029</w:t>
            </w:r>
          </w:p>
        </w:tc>
        <w:tc>
          <w:tcPr>
            <w:tcW w:w="338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626C2C">
              <w:rPr>
                <w:noProof/>
                <w:color w:val="000000"/>
              </w:rPr>
              <w:t>&gt;0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8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Στόχος πολιτικής</w:t>
            </w:r>
          </w:p>
        </w:tc>
        <w:tc>
          <w:tcPr>
            <w:tcW w:w="338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626C2C">
              <w:rPr>
                <w:noProof/>
                <w:color w:val="000000"/>
              </w:rPr>
              <w:t>Χρήση σε όλους τους στόχους πολιτικής, κατά περίπτωση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9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Ειδικός στόχος</w:t>
            </w:r>
          </w:p>
        </w:tc>
        <w:tc>
          <w:tcPr>
            <w:tcW w:w="338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626C2C">
              <w:rPr>
                <w:noProof/>
                <w:color w:val="000000"/>
              </w:rPr>
              <w:t xml:space="preserve">Χρήση σε όλους τους </w:t>
            </w:r>
            <w:r w:rsidRPr="00163811">
              <w:rPr>
                <w:noProof/>
                <w:color w:val="000000"/>
              </w:rPr>
              <w:t xml:space="preserve">ειδικούς στόχους, κατά περίπτωση 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10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Βασικές έννοιες και ορισμοί</w:t>
            </w:r>
          </w:p>
        </w:tc>
        <w:tc>
          <w:tcPr>
            <w:tcW w:w="3380" w:type="pct"/>
          </w:tcPr>
          <w:p w:rsidR="003653A6" w:rsidRPr="00163811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</w:rPr>
            </w:pPr>
            <w:r w:rsidRPr="00163811">
              <w:rPr>
                <w:noProof/>
                <w:color w:val="000000"/>
              </w:rPr>
              <w:t>Αριθμός πολιτιστικών και τουριστικών χώρων που υποστηρίζονται από τα Ταμεία.</w:t>
            </w:r>
          </w:p>
          <w:p w:rsidR="003653A6" w:rsidRPr="00163811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</w:rPr>
            </w:pPr>
            <w:r w:rsidRPr="00163811">
              <w:rPr>
                <w:noProof/>
                <w:color w:val="000000"/>
              </w:rPr>
              <w:t>O δείκτης μετρά χώρους:</w:t>
            </w:r>
          </w:p>
          <w:p w:rsidR="003653A6" w:rsidRDefault="003653A6" w:rsidP="003653A6">
            <w:pPr>
              <w:pStyle w:val="a4"/>
              <w:numPr>
                <w:ilvl w:val="0"/>
                <w:numId w:val="5"/>
              </w:numPr>
              <w:spacing w:before="60" w:after="60"/>
              <w:ind w:left="50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</w:rPr>
            </w:pPr>
            <w:r w:rsidRPr="00163811">
              <w:rPr>
                <w:noProof/>
                <w:color w:val="000000"/>
              </w:rPr>
              <w:t>α</w:t>
            </w:r>
            <w:r w:rsidRPr="00481B50">
              <w:rPr>
                <w:noProof/>
                <w:color w:val="000000"/>
              </w:rPr>
              <w:t>ξιοποίησης</w:t>
            </w:r>
            <w:r w:rsidRPr="00163811">
              <w:rPr>
                <w:noProof/>
                <w:color w:val="000000"/>
              </w:rPr>
              <w:t>,</w:t>
            </w:r>
            <w:r w:rsidRPr="00481B50">
              <w:rPr>
                <w:noProof/>
                <w:color w:val="000000"/>
              </w:rPr>
              <w:t xml:space="preserve"> ανάδειξης πολιτιστικ</w:t>
            </w:r>
            <w:r w:rsidRPr="00163811">
              <w:rPr>
                <w:noProof/>
                <w:color w:val="000000"/>
              </w:rPr>
              <w:t xml:space="preserve">ής κληρονομιάς και δημιουργίας νέων πολιτιστικών υποδομών, </w:t>
            </w:r>
            <w:r w:rsidRPr="00481B50">
              <w:rPr>
                <w:noProof/>
                <w:color w:val="000000"/>
              </w:rPr>
              <w:t xml:space="preserve">όπως </w:t>
            </w:r>
            <w:r w:rsidRPr="00163811">
              <w:rPr>
                <w:noProof/>
                <w:color w:val="000000"/>
              </w:rPr>
              <w:t xml:space="preserve">έργα </w:t>
            </w:r>
            <w:r w:rsidRPr="00481B50">
              <w:rPr>
                <w:noProof/>
                <w:color w:val="000000"/>
              </w:rPr>
              <w:t>προστασία</w:t>
            </w:r>
            <w:r w:rsidRPr="00163811">
              <w:rPr>
                <w:noProof/>
                <w:color w:val="000000"/>
              </w:rPr>
              <w:t>ς</w:t>
            </w:r>
            <w:r w:rsidRPr="00481B50">
              <w:rPr>
                <w:noProof/>
                <w:color w:val="000000"/>
              </w:rPr>
              <w:t>, διαχείριση</w:t>
            </w:r>
            <w:r w:rsidRPr="00163811">
              <w:rPr>
                <w:noProof/>
                <w:color w:val="000000"/>
              </w:rPr>
              <w:t>ς</w:t>
            </w:r>
            <w:r w:rsidRPr="00481B50">
              <w:rPr>
                <w:noProof/>
                <w:color w:val="000000"/>
              </w:rPr>
              <w:t xml:space="preserve"> και ανάδειξη</w:t>
            </w:r>
            <w:r w:rsidRPr="00163811">
              <w:rPr>
                <w:noProof/>
                <w:color w:val="000000"/>
              </w:rPr>
              <w:t>ς</w:t>
            </w:r>
            <w:r w:rsidRPr="00481B50">
              <w:rPr>
                <w:noProof/>
                <w:color w:val="000000"/>
              </w:rPr>
              <w:t xml:space="preserve"> μνημείων και αρχαιολογικών χώρων, ενίσχυση</w:t>
            </w:r>
            <w:r w:rsidRPr="00163811">
              <w:rPr>
                <w:noProof/>
                <w:color w:val="000000"/>
              </w:rPr>
              <w:t>ς</w:t>
            </w:r>
            <w:r w:rsidRPr="00481B50">
              <w:rPr>
                <w:noProof/>
                <w:color w:val="000000"/>
              </w:rPr>
              <w:t xml:space="preserve"> μουσειακών υποδομών</w:t>
            </w:r>
            <w:r w:rsidRPr="00163811">
              <w:rPr>
                <w:noProof/>
                <w:color w:val="000000"/>
              </w:rPr>
              <w:t xml:space="preserve"> και συλλογών</w:t>
            </w:r>
            <w:r w:rsidRPr="00481B50">
              <w:rPr>
                <w:noProof/>
                <w:color w:val="000000"/>
              </w:rPr>
              <w:t>, δημιουργία</w:t>
            </w:r>
            <w:r w:rsidRPr="00163811">
              <w:rPr>
                <w:noProof/>
                <w:color w:val="000000"/>
              </w:rPr>
              <w:t>ς</w:t>
            </w:r>
            <w:r w:rsidRPr="00481B50">
              <w:rPr>
                <w:noProof/>
                <w:color w:val="000000"/>
              </w:rPr>
              <w:t xml:space="preserve"> </w:t>
            </w:r>
            <w:r>
              <w:rPr>
                <w:noProof/>
                <w:color w:val="000000"/>
              </w:rPr>
              <w:t>νέων πολιτιστικών υποδομών και</w:t>
            </w:r>
            <w:r w:rsidRPr="00481B50">
              <w:rPr>
                <w:noProof/>
                <w:color w:val="000000"/>
              </w:rPr>
              <w:t xml:space="preserve"> διαδρομών, κ.</w:t>
            </w:r>
            <w:r>
              <w:rPr>
                <w:noProof/>
                <w:color w:val="000000"/>
              </w:rPr>
              <w:t>α</w:t>
            </w:r>
            <w:r w:rsidRPr="00481B50">
              <w:rPr>
                <w:noProof/>
                <w:color w:val="000000"/>
              </w:rPr>
              <w:t>.</w:t>
            </w:r>
            <w:r>
              <w:rPr>
                <w:noProof/>
                <w:color w:val="000000"/>
              </w:rPr>
              <w:t>,</w:t>
            </w:r>
          </w:p>
          <w:p w:rsidR="003653A6" w:rsidRPr="00481B50" w:rsidRDefault="003653A6" w:rsidP="003653A6">
            <w:pPr>
              <w:pStyle w:val="a4"/>
              <w:numPr>
                <w:ilvl w:val="0"/>
                <w:numId w:val="5"/>
              </w:numPr>
              <w:spacing w:before="60" w:after="60"/>
              <w:ind w:left="50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 xml:space="preserve">προστασίας, ανάδειξης, αξιοποίησης, ενίσχυσης της ελκυστικότητας σημείων προσέλκυσης τουριστών/επισκεπτών (π.χ. φυσικά ή τεχνικά πάρκα, ακτές κολύμβησης, αξιόλογες περιοχές θέασης, κτίρια και υποδομές υψηλής αρχιτεκτονικής αξίας, θρησκευτικοί ναοί κ.α.). </w:t>
            </w:r>
          </w:p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</w:rPr>
              <w:t>Στον δείκτη δεν προσμετρώνται οι μεμονωμένες δράσεις προβολής.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11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Πηγή δεδομένων</w:t>
            </w:r>
          </w:p>
        </w:tc>
        <w:tc>
          <w:tcPr>
            <w:tcW w:w="338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163811">
              <w:rPr>
                <w:rFonts w:cs="Calibri"/>
                <w:color w:val="000000"/>
                <w:lang w:eastAsia="el-GR"/>
              </w:rPr>
              <w:t>ΟΠΣ-ΕΣΠΑ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12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163811">
              <w:rPr>
                <w:noProof/>
                <w:color w:val="000000"/>
              </w:rPr>
              <w:t>Με την ολοκλήρωση των εκροών του υποστηριζόμενου έργου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13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Άθροιση</w:t>
            </w:r>
          </w:p>
        </w:tc>
        <w:tc>
          <w:tcPr>
            <w:tcW w:w="3380" w:type="pct"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85677D">
              <w:rPr>
                <w:rFonts w:cs="Calibri"/>
                <w:color w:val="000000"/>
                <w:lang w:eastAsia="el-GR"/>
              </w:rPr>
              <w:t>Η διπλή μέτρηση πρέπει να αφαιρείται στο επίπεδο του ειδικού στόχου.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14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Αναφορές</w:t>
            </w:r>
          </w:p>
        </w:tc>
        <w:tc>
          <w:tcPr>
            <w:tcW w:w="3380" w:type="pct"/>
            <w:vAlign w:val="center"/>
          </w:tcPr>
          <w:p w:rsidR="003653A6" w:rsidRPr="0085677D" w:rsidRDefault="003653A6" w:rsidP="008B59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 w:rsidRPr="0085677D">
              <w:rPr>
                <w:noProof/>
                <w:color w:val="000000"/>
              </w:rPr>
              <w:t>Κανόνας 1: Αναφορές ανά ειδικό στόχο</w:t>
            </w:r>
          </w:p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85677D">
              <w:rPr>
                <w:noProof/>
                <w:color w:val="00000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15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Παραπομπές</w:t>
            </w:r>
          </w:p>
        </w:tc>
        <w:tc>
          <w:tcPr>
            <w:tcW w:w="3380" w:type="pct"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16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Συσχετιζόμενος</w:t>
            </w:r>
            <w:proofErr w:type="spellEnd"/>
            <w:r w:rsidRPr="009C0824">
              <w:rPr>
                <w:rFonts w:cs="Calibri"/>
              </w:rPr>
              <w:t xml:space="preserve"> δείκτης προς χρήση από την Επιτροπή με βάση το Παράρτημα ΙΙ του Καν. ΕΤΠΑ/ΤΣ</w:t>
            </w:r>
            <w:r w:rsidRPr="009C0824" w:rsidDel="00A2362F">
              <w:rPr>
                <w:rFonts w:cs="Calibri"/>
              </w:rPr>
              <w:t xml:space="preserve"> </w:t>
            </w:r>
          </w:p>
        </w:tc>
        <w:tc>
          <w:tcPr>
            <w:tcW w:w="3380" w:type="pct"/>
            <w:noWrap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3653A6" w:rsidRPr="009C0824" w:rsidTr="00365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17</w:t>
            </w:r>
          </w:p>
        </w:tc>
        <w:tc>
          <w:tcPr>
            <w:tcW w:w="1110" w:type="pct"/>
            <w:noWrap/>
            <w:hideMark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Σημειώσεις</w:t>
            </w:r>
          </w:p>
        </w:tc>
        <w:tc>
          <w:tcPr>
            <w:tcW w:w="3380" w:type="pct"/>
          </w:tcPr>
          <w:p w:rsidR="003653A6" w:rsidRPr="009C0824" w:rsidRDefault="003653A6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</w:tbl>
    <w:p w:rsidR="003653A6" w:rsidRDefault="003653A6" w:rsidP="00A7675A"/>
    <w:sectPr w:rsidR="003653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8133A"/>
    <w:multiLevelType w:val="multilevel"/>
    <w:tmpl w:val="0408001D"/>
    <w:styleLink w:val="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ahoma" w:hAnsi="Tahoma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C8D0104"/>
    <w:multiLevelType w:val="hybridMultilevel"/>
    <w:tmpl w:val="341204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F752A"/>
    <w:multiLevelType w:val="hybridMultilevel"/>
    <w:tmpl w:val="5950B9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19"/>
    <w:rsid w:val="001A0D5F"/>
    <w:rsid w:val="003653A6"/>
    <w:rsid w:val="00804115"/>
    <w:rsid w:val="009F3719"/>
    <w:rsid w:val="00A7675A"/>
    <w:rsid w:val="00B15098"/>
    <w:rsid w:val="00F4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1009D"/>
  <w15:chartTrackingRefBased/>
  <w15:docId w15:val="{57BC6471-662D-418D-817D-714FAA85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F3719"/>
    <w:pPr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Char"/>
    <w:uiPriority w:val="9"/>
    <w:qFormat/>
    <w:rsid w:val="009F3719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9F3719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9F3719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9F3719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9F3719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9F3719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9F3719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9F3719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9F3719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9F3719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1"/>
    <w:link w:val="2"/>
    <w:uiPriority w:val="9"/>
    <w:rsid w:val="009F3719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1"/>
    <w:link w:val="3"/>
    <w:uiPriority w:val="9"/>
    <w:rsid w:val="009F3719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1"/>
    <w:link w:val="4"/>
    <w:uiPriority w:val="9"/>
    <w:rsid w:val="009F371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1"/>
    <w:link w:val="5"/>
    <w:uiPriority w:val="9"/>
    <w:rsid w:val="009F3719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1"/>
    <w:link w:val="6"/>
    <w:uiPriority w:val="9"/>
    <w:semiHidden/>
    <w:rsid w:val="009F3719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1"/>
    <w:link w:val="7"/>
    <w:uiPriority w:val="9"/>
    <w:semiHidden/>
    <w:rsid w:val="009F3719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1"/>
    <w:link w:val="8"/>
    <w:uiPriority w:val="9"/>
    <w:semiHidden/>
    <w:rsid w:val="009F3719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1"/>
    <w:link w:val="9"/>
    <w:uiPriority w:val="9"/>
    <w:semiHidden/>
    <w:rsid w:val="009F3719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Style1">
    <w:name w:val="Style1"/>
    <w:basedOn w:val="a2"/>
    <w:uiPriority w:val="99"/>
    <w:rsid w:val="009F37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a">
    <w:name w:val="Ελληνικά"/>
    <w:uiPriority w:val="99"/>
    <w:rsid w:val="001A0D5F"/>
    <w:pPr>
      <w:numPr>
        <w:numId w:val="2"/>
      </w:numPr>
    </w:pPr>
  </w:style>
  <w:style w:type="table" w:customStyle="1" w:styleId="1-12">
    <w:name w:val="Πίνακας 1 με ανοιχτόχρωμο πλέγμα - Έμφαση 12"/>
    <w:basedOn w:val="a2"/>
    <w:uiPriority w:val="46"/>
    <w:rsid w:val="001A0D5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List Paragraph"/>
    <w:aliases w:val="Itemize"/>
    <w:basedOn w:val="a0"/>
    <w:link w:val="Char"/>
    <w:uiPriority w:val="34"/>
    <w:qFormat/>
    <w:rsid w:val="00804115"/>
    <w:pPr>
      <w:ind w:left="720"/>
      <w:contextualSpacing/>
    </w:pPr>
  </w:style>
  <w:style w:type="character" w:customStyle="1" w:styleId="Char">
    <w:name w:val="Παράγραφος λίστας Char"/>
    <w:aliases w:val="Itemize Char"/>
    <w:basedOn w:val="a1"/>
    <w:link w:val="a4"/>
    <w:uiPriority w:val="34"/>
    <w:rsid w:val="00804115"/>
    <w:rPr>
      <w:rFonts w:ascii="Calibri" w:eastAsia="Times New Roman" w:hAnsi="Calibri" w:cs="Times New Roman"/>
    </w:rPr>
  </w:style>
  <w:style w:type="table" w:styleId="a5">
    <w:name w:val="Table Grid"/>
    <w:basedOn w:val="a2"/>
    <w:uiPriority w:val="39"/>
    <w:rsid w:val="0080411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ίνακας 1 με ανοιχτόχρωμο πλέγμα1"/>
    <w:basedOn w:val="a2"/>
    <w:uiPriority w:val="46"/>
    <w:rsid w:val="0080411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ΛΙΝΑΡΔΟΥ ΒΑΝΕΣΣΑ</dc:creator>
  <cp:keywords/>
  <dc:description/>
  <cp:lastModifiedBy>ΚΑΡΑΜΑΝΟΣ ΑΝΔΡΕΑΣ</cp:lastModifiedBy>
  <cp:revision>2</cp:revision>
  <cp:lastPrinted>2024-02-15T08:03:00Z</cp:lastPrinted>
  <dcterms:created xsi:type="dcterms:W3CDTF">2024-02-15T08:05:00Z</dcterms:created>
  <dcterms:modified xsi:type="dcterms:W3CDTF">2024-02-15T08:05:00Z</dcterms:modified>
</cp:coreProperties>
</file>