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3802E" w14:textId="77777777" w:rsidR="00917C6D" w:rsidRDefault="00917C6D" w:rsidP="00917C6D">
      <w:pPr>
        <w:pStyle w:val="3"/>
        <w:numPr>
          <w:ilvl w:val="2"/>
          <w:numId w:val="0"/>
        </w:numPr>
        <w:spacing w:before="240" w:after="60"/>
      </w:pPr>
      <w:bookmarkStart w:id="0" w:name="_Toc99952640"/>
      <w:bookmarkStart w:id="1" w:name="_Toc100656041"/>
      <w:bookmarkStart w:id="2" w:name="_Toc110013034"/>
      <w:r w:rsidRPr="001156AD">
        <w:t>PSR898</w:t>
      </w:r>
      <w:r w:rsidRPr="008E6E08">
        <w:t xml:space="preserve"> - </w:t>
      </w:r>
      <w:r w:rsidRPr="00F64624">
        <w:t>Επιφάνεια περιοχών που καλύπτονται από στρατηγικές και σχέδια διαχείρισης</w:t>
      </w:r>
      <w:bookmarkEnd w:id="0"/>
      <w:bookmarkEnd w:id="1"/>
      <w:bookmarkEnd w:id="2"/>
    </w:p>
    <w:p w14:paraId="05095110" w14:textId="77777777" w:rsidR="00917C6D" w:rsidRPr="000D6FC0" w:rsidRDefault="00917C6D" w:rsidP="00917C6D">
      <w:pPr>
        <w:rPr>
          <w:i/>
        </w:rPr>
      </w:pPr>
      <w:r w:rsidRPr="000D4DF4">
        <w:rPr>
          <w:i/>
        </w:rPr>
        <w:t>[ΟΜΟΓΕΝΟΠΟΙΗΜΕΝΟΣ ΔΕΙΚΤΗΣ]</w:t>
      </w:r>
    </w:p>
    <w:tbl>
      <w:tblPr>
        <w:tblStyle w:val="1-12"/>
        <w:tblW w:w="5000" w:type="pct"/>
        <w:tblLayout w:type="fixed"/>
        <w:tblLook w:val="04A0" w:firstRow="1" w:lastRow="0" w:firstColumn="1" w:lastColumn="0" w:noHBand="0" w:noVBand="1"/>
      </w:tblPr>
      <w:tblGrid>
        <w:gridCol w:w="798"/>
        <w:gridCol w:w="1900"/>
        <w:gridCol w:w="5598"/>
      </w:tblGrid>
      <w:tr w:rsidR="00917C6D" w:rsidRPr="001A2A76" w14:paraId="2A5AE708" w14:textId="77777777" w:rsidTr="00F90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vAlign w:val="center"/>
            <w:hideMark/>
          </w:tcPr>
          <w:p w14:paraId="517778F3" w14:textId="77777777" w:rsidR="00917C6D" w:rsidRPr="005F28E1" w:rsidRDefault="00917C6D" w:rsidP="00F905D4">
            <w:pPr>
              <w:spacing w:before="60" w:after="60"/>
              <w:ind w:left="-57" w:right="-57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proofErr w:type="spellStart"/>
            <w:r>
              <w:rPr>
                <w:rFonts w:cs="Calibri"/>
                <w:color w:val="000000"/>
                <w:lang w:eastAsia="el-GR"/>
              </w:rPr>
              <w:t>Αρ</w:t>
            </w:r>
            <w:proofErr w:type="spellEnd"/>
            <w:r>
              <w:rPr>
                <w:rFonts w:cs="Calibri"/>
                <w:color w:val="000000"/>
                <w:lang w:eastAsia="el-GR"/>
              </w:rPr>
              <w:t>. γραμμής</w:t>
            </w:r>
          </w:p>
        </w:tc>
        <w:tc>
          <w:tcPr>
            <w:tcW w:w="1145" w:type="pct"/>
            <w:vAlign w:val="center"/>
            <w:hideMark/>
          </w:tcPr>
          <w:p w14:paraId="6F67ED92" w14:textId="77777777" w:rsidR="00917C6D" w:rsidRPr="009B6C0E" w:rsidRDefault="00917C6D" w:rsidP="00F905D4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Πεδίο</w:t>
            </w:r>
          </w:p>
        </w:tc>
        <w:tc>
          <w:tcPr>
            <w:tcW w:w="3374" w:type="pct"/>
            <w:vAlign w:val="center"/>
            <w:hideMark/>
          </w:tcPr>
          <w:p w14:paraId="0111FE71" w14:textId="77777777" w:rsidR="00917C6D" w:rsidRPr="009B6C0E" w:rsidRDefault="00917C6D" w:rsidP="00F905D4">
            <w:pPr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proofErr w:type="spellStart"/>
            <w:r w:rsidRPr="009B6C0E">
              <w:rPr>
                <w:rFonts w:cstheme="minorHAnsi"/>
                <w:color w:val="000000"/>
                <w:lang w:eastAsia="el-GR"/>
              </w:rPr>
              <w:t>Μεταδεδομένα</w:t>
            </w:r>
            <w:proofErr w:type="spellEnd"/>
            <w:r w:rsidRPr="009B6C0E">
              <w:rPr>
                <w:rFonts w:cstheme="minorHAnsi"/>
                <w:color w:val="000000"/>
                <w:lang w:eastAsia="el-GR"/>
              </w:rPr>
              <w:t xml:space="preserve"> Δείκτη</w:t>
            </w:r>
          </w:p>
        </w:tc>
      </w:tr>
      <w:tr w:rsidR="00917C6D" w:rsidRPr="001A2A76" w14:paraId="5F26708E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</w:tcPr>
          <w:p w14:paraId="7C5DD74D" w14:textId="77777777" w:rsidR="00917C6D" w:rsidRPr="005F28E1" w:rsidRDefault="00917C6D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val="en-US" w:eastAsia="el-GR"/>
              </w:rPr>
            </w:pPr>
            <w:r w:rsidRPr="005F28E1">
              <w:rPr>
                <w:rFonts w:cstheme="minorHAnsi"/>
                <w:color w:val="000000"/>
                <w:lang w:val="en-US" w:eastAsia="el-GR"/>
              </w:rPr>
              <w:t>0</w:t>
            </w:r>
          </w:p>
        </w:tc>
        <w:tc>
          <w:tcPr>
            <w:tcW w:w="1145" w:type="pct"/>
          </w:tcPr>
          <w:p w14:paraId="37198F8F" w14:textId="77777777" w:rsidR="00917C6D" w:rsidRPr="009B6C0E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>
              <w:rPr>
                <w:rFonts w:cstheme="minorHAnsi"/>
                <w:color w:val="000000"/>
                <w:lang w:eastAsia="el-GR"/>
              </w:rPr>
              <w:t>Συνάφεια ταμείου</w:t>
            </w:r>
          </w:p>
        </w:tc>
        <w:tc>
          <w:tcPr>
            <w:tcW w:w="3374" w:type="pct"/>
          </w:tcPr>
          <w:p w14:paraId="6AA53671" w14:textId="77777777" w:rsidR="00917C6D" w:rsidRPr="009B6C0E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ΕΤΠΑ, ΤΣ</w:t>
            </w:r>
            <w:r>
              <w:rPr>
                <w:rFonts w:cstheme="minorHAnsi"/>
                <w:color w:val="000000"/>
                <w:lang w:eastAsia="el-GR"/>
              </w:rPr>
              <w:t>, ΤΔΜ</w:t>
            </w:r>
            <w:r w:rsidRPr="009B6C0E">
              <w:rPr>
                <w:rFonts w:cstheme="minorHAnsi"/>
                <w:color w:val="000000"/>
                <w:lang w:eastAsia="el-GR"/>
              </w:rPr>
              <w:t xml:space="preserve"> </w:t>
            </w:r>
          </w:p>
        </w:tc>
      </w:tr>
      <w:tr w:rsidR="00917C6D" w:rsidRPr="001A2A76" w14:paraId="47A09170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0B8D9D1" w14:textId="77777777" w:rsidR="00917C6D" w:rsidRPr="005F28E1" w:rsidRDefault="00917C6D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</w:t>
            </w:r>
          </w:p>
        </w:tc>
        <w:tc>
          <w:tcPr>
            <w:tcW w:w="1145" w:type="pct"/>
            <w:noWrap/>
            <w:hideMark/>
          </w:tcPr>
          <w:p w14:paraId="2E8905C9" w14:textId="77777777" w:rsidR="00917C6D" w:rsidRPr="005F28E1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lang w:eastAsia="el-GR"/>
              </w:rPr>
            </w:pPr>
            <w:r w:rsidRPr="005F28E1">
              <w:rPr>
                <w:rFonts w:cstheme="minorHAnsi"/>
                <w:b/>
                <w:bCs/>
                <w:color w:val="000000"/>
                <w:lang w:eastAsia="el-GR"/>
              </w:rPr>
              <w:t>Κωδικός δείκτη</w:t>
            </w:r>
          </w:p>
        </w:tc>
        <w:tc>
          <w:tcPr>
            <w:tcW w:w="3374" w:type="pct"/>
            <w:noWrap/>
            <w:hideMark/>
          </w:tcPr>
          <w:p w14:paraId="59AFC835" w14:textId="77777777" w:rsidR="00917C6D" w:rsidRPr="008A7C58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lang w:eastAsia="el-GR"/>
              </w:rPr>
            </w:pPr>
            <w:r>
              <w:rPr>
                <w:rFonts w:cstheme="minorHAnsi"/>
                <w:b/>
                <w:bCs/>
                <w:color w:val="000000"/>
                <w:lang w:val="en-US" w:eastAsia="el-GR"/>
              </w:rPr>
              <w:t>PSR898</w:t>
            </w:r>
          </w:p>
        </w:tc>
      </w:tr>
      <w:tr w:rsidR="00917C6D" w:rsidRPr="001A2A76" w14:paraId="541B657A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5F85D03" w14:textId="77777777" w:rsidR="00917C6D" w:rsidRPr="005F28E1" w:rsidRDefault="00917C6D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2</w:t>
            </w:r>
          </w:p>
        </w:tc>
        <w:tc>
          <w:tcPr>
            <w:tcW w:w="1145" w:type="pct"/>
            <w:noWrap/>
            <w:hideMark/>
          </w:tcPr>
          <w:p w14:paraId="5415286F" w14:textId="77777777" w:rsidR="00917C6D" w:rsidRPr="005F28E1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color w:val="000000"/>
                <w:lang w:eastAsia="el-GR"/>
              </w:rPr>
            </w:pPr>
            <w:r w:rsidRPr="005F28E1">
              <w:rPr>
                <w:rFonts w:cstheme="minorHAnsi"/>
                <w:b/>
                <w:bCs/>
                <w:color w:val="000000"/>
                <w:lang w:eastAsia="el-GR"/>
              </w:rPr>
              <w:t>Ονομασία δείκτη</w:t>
            </w:r>
          </w:p>
        </w:tc>
        <w:tc>
          <w:tcPr>
            <w:tcW w:w="3374" w:type="pct"/>
            <w:noWrap/>
            <w:hideMark/>
          </w:tcPr>
          <w:p w14:paraId="4ABD1D57" w14:textId="77777777" w:rsidR="00917C6D" w:rsidRPr="009B6C0E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6630B3">
              <w:rPr>
                <w:rFonts w:cstheme="minorHAnsi"/>
                <w:b/>
                <w:bCs/>
                <w:color w:val="000000"/>
                <w:lang w:eastAsia="el-GR"/>
              </w:rPr>
              <w:t>Επιφάνεια περιοχών που καλύπτονται από στρατηγικές και σχέδια διαχείρισης*</w:t>
            </w:r>
          </w:p>
        </w:tc>
      </w:tr>
      <w:tr w:rsidR="00917C6D" w:rsidRPr="00F64624" w14:paraId="622B7873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14:paraId="3A10CF1D" w14:textId="77777777" w:rsidR="00917C6D" w:rsidRPr="005F28E1" w:rsidRDefault="00917C6D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val="en-US"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2</w:t>
            </w:r>
            <w:r w:rsidRPr="005F28E1">
              <w:rPr>
                <w:rFonts w:cstheme="minorHAnsi"/>
                <w:color w:val="000000"/>
                <w:lang w:val="en-US" w:eastAsia="el-GR"/>
              </w:rPr>
              <w:t>b</w:t>
            </w:r>
          </w:p>
        </w:tc>
        <w:tc>
          <w:tcPr>
            <w:tcW w:w="1145" w:type="pct"/>
            <w:noWrap/>
          </w:tcPr>
          <w:p w14:paraId="31E6648D" w14:textId="77777777" w:rsidR="00917C6D" w:rsidRPr="00D16381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D16381">
              <w:rPr>
                <w:rFonts w:cstheme="minorHAnsi"/>
                <w:color w:val="000000"/>
                <w:lang w:eastAsia="el-GR"/>
              </w:rPr>
              <w:t>Κωδικός δείκτη και σύντομο όνομα (όνομα ανοιχτών δεδομένων)</w:t>
            </w:r>
          </w:p>
        </w:tc>
        <w:tc>
          <w:tcPr>
            <w:tcW w:w="3374" w:type="pct"/>
            <w:noWrap/>
          </w:tcPr>
          <w:p w14:paraId="6EAC46F8" w14:textId="77777777" w:rsidR="00917C6D" w:rsidRPr="00F64624" w:rsidDel="005C100D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</w:p>
        </w:tc>
      </w:tr>
      <w:tr w:rsidR="00917C6D" w:rsidRPr="001A2A76" w14:paraId="25454D54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8B8C465" w14:textId="77777777" w:rsidR="00917C6D" w:rsidRPr="005F28E1" w:rsidRDefault="00917C6D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3</w:t>
            </w:r>
          </w:p>
        </w:tc>
        <w:tc>
          <w:tcPr>
            <w:tcW w:w="1145" w:type="pct"/>
            <w:noWrap/>
            <w:hideMark/>
          </w:tcPr>
          <w:p w14:paraId="235330C2" w14:textId="77777777" w:rsidR="00917C6D" w:rsidRPr="009B6C0E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Μονάδα μέτρησης</w:t>
            </w:r>
          </w:p>
        </w:tc>
        <w:tc>
          <w:tcPr>
            <w:tcW w:w="3374" w:type="pct"/>
            <w:noWrap/>
            <w:hideMark/>
          </w:tcPr>
          <w:p w14:paraId="498242B1" w14:textId="77777777" w:rsidR="00917C6D" w:rsidRPr="004A51D2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>
              <w:rPr>
                <w:rFonts w:cstheme="minorHAnsi"/>
                <w:color w:val="000000"/>
                <w:lang w:eastAsia="el-GR"/>
              </w:rPr>
              <w:t>τετραγωνικά χιλιόμετρα</w:t>
            </w:r>
          </w:p>
        </w:tc>
      </w:tr>
      <w:tr w:rsidR="00917C6D" w:rsidRPr="001A2A76" w14:paraId="3E4D45BB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6EB45EDD" w14:textId="77777777" w:rsidR="00917C6D" w:rsidRPr="005F28E1" w:rsidRDefault="00917C6D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4</w:t>
            </w:r>
          </w:p>
        </w:tc>
        <w:tc>
          <w:tcPr>
            <w:tcW w:w="1145" w:type="pct"/>
            <w:noWrap/>
            <w:hideMark/>
          </w:tcPr>
          <w:p w14:paraId="18A82BD7" w14:textId="77777777" w:rsidR="00917C6D" w:rsidRPr="009B6C0E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Τύπος δείκτη</w:t>
            </w:r>
          </w:p>
        </w:tc>
        <w:tc>
          <w:tcPr>
            <w:tcW w:w="3374" w:type="pct"/>
            <w:noWrap/>
            <w:hideMark/>
          </w:tcPr>
          <w:p w14:paraId="06A68BC9" w14:textId="77777777" w:rsidR="00917C6D" w:rsidRPr="004A51D2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>Αποτελεσμάτων</w:t>
            </w:r>
          </w:p>
        </w:tc>
      </w:tr>
      <w:tr w:rsidR="00917C6D" w:rsidRPr="001A2A76" w14:paraId="5FF9DB86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578FB1D" w14:textId="77777777" w:rsidR="00917C6D" w:rsidRPr="005F28E1" w:rsidRDefault="00917C6D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5</w:t>
            </w:r>
          </w:p>
        </w:tc>
        <w:tc>
          <w:tcPr>
            <w:tcW w:w="1145" w:type="pct"/>
            <w:noWrap/>
            <w:hideMark/>
          </w:tcPr>
          <w:p w14:paraId="7D465BC0" w14:textId="77777777" w:rsidR="00917C6D" w:rsidRPr="009B6C0E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Τιμή Βάσης</w:t>
            </w:r>
          </w:p>
        </w:tc>
        <w:tc>
          <w:tcPr>
            <w:tcW w:w="3374" w:type="pct"/>
            <w:noWrap/>
            <w:hideMark/>
          </w:tcPr>
          <w:p w14:paraId="0F3ADB40" w14:textId="77777777" w:rsidR="00917C6D" w:rsidRPr="004A51D2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C03F5D">
              <w:rPr>
                <w:rFonts w:cstheme="minorHAnsi"/>
                <w:color w:val="000000"/>
                <w:lang w:eastAsia="el-GR"/>
              </w:rPr>
              <w:t>&gt;=0</w:t>
            </w:r>
          </w:p>
        </w:tc>
      </w:tr>
      <w:tr w:rsidR="00917C6D" w:rsidRPr="001A2A76" w14:paraId="253D1668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F678324" w14:textId="77777777" w:rsidR="00917C6D" w:rsidRPr="005F28E1" w:rsidRDefault="00917C6D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6</w:t>
            </w:r>
          </w:p>
        </w:tc>
        <w:tc>
          <w:tcPr>
            <w:tcW w:w="1145" w:type="pct"/>
            <w:noWrap/>
            <w:hideMark/>
          </w:tcPr>
          <w:p w14:paraId="111EBF4B" w14:textId="77777777" w:rsidR="00917C6D" w:rsidRPr="009B6C0E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lang w:eastAsia="el-GR"/>
              </w:rPr>
            </w:pPr>
            <w:r w:rsidRPr="009B6C0E">
              <w:rPr>
                <w:rFonts w:cstheme="minorHAnsi"/>
                <w:lang w:eastAsia="el-GR"/>
              </w:rPr>
              <w:t>Ορόσημο 2024</w:t>
            </w:r>
          </w:p>
        </w:tc>
        <w:tc>
          <w:tcPr>
            <w:tcW w:w="3374" w:type="pct"/>
            <w:noWrap/>
            <w:hideMark/>
          </w:tcPr>
          <w:p w14:paraId="639D5119" w14:textId="77777777" w:rsidR="00917C6D" w:rsidRPr="004A51D2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>Δεν απαιτείται</w:t>
            </w:r>
          </w:p>
        </w:tc>
      </w:tr>
      <w:tr w:rsidR="00917C6D" w:rsidRPr="001A2A76" w14:paraId="1A412D8D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339163F5" w14:textId="77777777" w:rsidR="00917C6D" w:rsidRPr="005F28E1" w:rsidRDefault="00917C6D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7</w:t>
            </w:r>
          </w:p>
        </w:tc>
        <w:tc>
          <w:tcPr>
            <w:tcW w:w="1145" w:type="pct"/>
            <w:noWrap/>
            <w:hideMark/>
          </w:tcPr>
          <w:p w14:paraId="6BB46F1D" w14:textId="77777777" w:rsidR="00917C6D" w:rsidRPr="009B6C0E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Τιμή Στόχος 2029</w:t>
            </w:r>
          </w:p>
        </w:tc>
        <w:tc>
          <w:tcPr>
            <w:tcW w:w="3374" w:type="pct"/>
            <w:noWrap/>
            <w:hideMark/>
          </w:tcPr>
          <w:p w14:paraId="0417A5D2" w14:textId="77777777" w:rsidR="00917C6D" w:rsidRPr="004A51D2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>&gt;0</w:t>
            </w:r>
          </w:p>
        </w:tc>
      </w:tr>
      <w:tr w:rsidR="00917C6D" w:rsidRPr="001A2A76" w14:paraId="694C195E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17D3FE8" w14:textId="77777777" w:rsidR="00917C6D" w:rsidRPr="005F28E1" w:rsidRDefault="00917C6D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8</w:t>
            </w:r>
          </w:p>
        </w:tc>
        <w:tc>
          <w:tcPr>
            <w:tcW w:w="1145" w:type="pct"/>
            <w:noWrap/>
            <w:hideMark/>
          </w:tcPr>
          <w:p w14:paraId="4D097E46" w14:textId="77777777" w:rsidR="00917C6D" w:rsidRPr="009B6C0E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Στόχος πολιτικής</w:t>
            </w:r>
          </w:p>
        </w:tc>
        <w:tc>
          <w:tcPr>
            <w:tcW w:w="3374" w:type="pct"/>
            <w:noWrap/>
            <w:hideMark/>
          </w:tcPr>
          <w:p w14:paraId="003E18DA" w14:textId="77777777" w:rsidR="00917C6D" w:rsidRPr="004A51D2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B751BE">
              <w:t>ΣΠ 2 Πιο Πράσινη Ευρώπη και στο πλαίσιο του ΤΔΜ</w:t>
            </w:r>
          </w:p>
        </w:tc>
      </w:tr>
      <w:tr w:rsidR="00917C6D" w:rsidRPr="001A2A76" w14:paraId="237FB96A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27761181" w14:textId="77777777" w:rsidR="00917C6D" w:rsidRPr="005F28E1" w:rsidRDefault="00917C6D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9</w:t>
            </w:r>
          </w:p>
        </w:tc>
        <w:tc>
          <w:tcPr>
            <w:tcW w:w="1145" w:type="pct"/>
            <w:noWrap/>
            <w:hideMark/>
          </w:tcPr>
          <w:p w14:paraId="778A485E" w14:textId="77777777" w:rsidR="00917C6D" w:rsidRPr="009B6C0E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Ειδικός στόχος</w:t>
            </w:r>
          </w:p>
        </w:tc>
        <w:tc>
          <w:tcPr>
            <w:tcW w:w="3374" w:type="pct"/>
            <w:noWrap/>
            <w:hideMark/>
          </w:tcPr>
          <w:p w14:paraId="0F073B6F" w14:textId="77777777" w:rsidR="00917C6D" w:rsidRPr="004A51D2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A5285D">
              <w:t>Χρήση σε όλους τους Ειδικούς Στόχους</w:t>
            </w:r>
            <w:r>
              <w:t xml:space="preserve"> του ΣΠ 2</w:t>
            </w:r>
            <w:r w:rsidRPr="00A5285D">
              <w:t>, κατά περίπτωση</w:t>
            </w:r>
            <w:r>
              <w:t>,</w:t>
            </w:r>
            <w:r w:rsidRPr="00A5285D">
              <w:t xml:space="preserve"> και στο ΤΔΜ</w:t>
            </w:r>
          </w:p>
        </w:tc>
      </w:tr>
      <w:tr w:rsidR="00917C6D" w:rsidRPr="001A2A76" w14:paraId="4C7574D8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5F8D1CD" w14:textId="77777777" w:rsidR="00917C6D" w:rsidRPr="005F28E1" w:rsidRDefault="00917C6D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10</w:t>
            </w:r>
          </w:p>
        </w:tc>
        <w:tc>
          <w:tcPr>
            <w:tcW w:w="1145" w:type="pct"/>
            <w:noWrap/>
            <w:hideMark/>
          </w:tcPr>
          <w:p w14:paraId="65958B73" w14:textId="77777777" w:rsidR="00917C6D" w:rsidRPr="009B6C0E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Βασικές έννοιες και ορισμοί</w:t>
            </w:r>
          </w:p>
        </w:tc>
        <w:tc>
          <w:tcPr>
            <w:tcW w:w="3374" w:type="pct"/>
          </w:tcPr>
          <w:p w14:paraId="35139CDC" w14:textId="77777777" w:rsidR="00917C6D" w:rsidRPr="00E72E7F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>
              <w:rPr>
                <w:rFonts w:cstheme="minorHAnsi"/>
                <w:color w:val="000000"/>
                <w:lang w:eastAsia="el-GR"/>
              </w:rPr>
              <w:t xml:space="preserve">Έκταση </w:t>
            </w:r>
            <w:r w:rsidRPr="006630B3">
              <w:rPr>
                <w:rFonts w:cstheme="minorHAnsi"/>
                <w:color w:val="000000"/>
                <w:lang w:eastAsia="el-GR"/>
              </w:rPr>
              <w:t>των περιοχών που καλύπτονται</w:t>
            </w:r>
            <w:r>
              <w:rPr>
                <w:rFonts w:cstheme="minorHAnsi"/>
                <w:color w:val="000000"/>
                <w:lang w:eastAsia="el-GR"/>
              </w:rPr>
              <w:t xml:space="preserve"> από εθνικές και </w:t>
            </w:r>
            <w:proofErr w:type="spellStart"/>
            <w:r>
              <w:rPr>
                <w:rFonts w:cstheme="minorHAnsi"/>
                <w:color w:val="000000"/>
                <w:lang w:eastAsia="el-GR"/>
              </w:rPr>
              <w:t>υποεθνικές</w:t>
            </w:r>
            <w:proofErr w:type="spellEnd"/>
            <w:r>
              <w:rPr>
                <w:rFonts w:cstheme="minorHAnsi"/>
                <w:color w:val="000000"/>
                <w:lang w:eastAsia="el-GR"/>
              </w:rPr>
              <w:t xml:space="preserve"> (περιφερειακές ή τοπικές) στρατηγικές ή/ και σχέδια διαχείρισης </w:t>
            </w:r>
            <w:r w:rsidRPr="005E7FB3">
              <w:rPr>
                <w:rFonts w:cstheme="minorHAnsi"/>
                <w:color w:val="000000"/>
                <w:lang w:eastAsia="el-GR"/>
              </w:rPr>
              <w:t>που σχετίζονται με διάφορους τομείς</w:t>
            </w:r>
            <w:r>
              <w:rPr>
                <w:rFonts w:cstheme="minorHAnsi"/>
                <w:color w:val="000000"/>
                <w:lang w:eastAsia="el-GR"/>
              </w:rPr>
              <w:t>,</w:t>
            </w:r>
            <w:r w:rsidRPr="005E7FB3">
              <w:rPr>
                <w:rFonts w:cstheme="minorHAnsi"/>
                <w:color w:val="000000"/>
                <w:lang w:eastAsia="el-GR"/>
              </w:rPr>
              <w:t xml:space="preserve"> </w:t>
            </w:r>
            <w:r w:rsidRPr="00C26F72">
              <w:rPr>
                <w:rFonts w:cstheme="minorHAnsi"/>
                <w:color w:val="000000"/>
                <w:lang w:eastAsia="el-GR"/>
              </w:rPr>
              <w:t>όπως η προστασία και η διατήρηση του φυσικού περιβάλλοντος και της βιοποικιλότητας, η μείωση κάθε μορφής ρύπανσης, η προώθηση της κυκλικής οικονομίας, η προώθηση της ενεργειακής απόδοσης και των ΑΠΕ, η βιώσιμη αστική κινητικότητα</w:t>
            </w:r>
            <w:r w:rsidRPr="00E72E7F">
              <w:rPr>
                <w:rFonts w:cstheme="minorHAnsi"/>
                <w:color w:val="000000"/>
                <w:lang w:eastAsia="el-GR"/>
              </w:rPr>
              <w:t>.</w:t>
            </w:r>
          </w:p>
        </w:tc>
      </w:tr>
      <w:tr w:rsidR="00917C6D" w:rsidRPr="001A2A76" w14:paraId="1EF55310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11062E7" w14:textId="77777777" w:rsidR="00917C6D" w:rsidRPr="005F28E1" w:rsidRDefault="00917C6D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11</w:t>
            </w:r>
          </w:p>
        </w:tc>
        <w:tc>
          <w:tcPr>
            <w:tcW w:w="1145" w:type="pct"/>
            <w:noWrap/>
            <w:hideMark/>
          </w:tcPr>
          <w:p w14:paraId="7CAF08FD" w14:textId="77777777" w:rsidR="00917C6D" w:rsidRPr="009B6C0E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Πηγή δεδομένων</w:t>
            </w:r>
          </w:p>
        </w:tc>
        <w:tc>
          <w:tcPr>
            <w:tcW w:w="3374" w:type="pct"/>
            <w:noWrap/>
            <w:hideMark/>
          </w:tcPr>
          <w:p w14:paraId="61F8C047" w14:textId="77777777" w:rsidR="00917C6D" w:rsidRPr="004A51D2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>Υποστηριζόμενα έργα</w:t>
            </w:r>
          </w:p>
        </w:tc>
      </w:tr>
      <w:tr w:rsidR="00917C6D" w:rsidRPr="001A2A76" w14:paraId="2F48697D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44805C89" w14:textId="77777777" w:rsidR="00917C6D" w:rsidRPr="005F28E1" w:rsidRDefault="00917C6D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12</w:t>
            </w:r>
          </w:p>
        </w:tc>
        <w:tc>
          <w:tcPr>
            <w:tcW w:w="1145" w:type="pct"/>
            <w:noWrap/>
            <w:hideMark/>
          </w:tcPr>
          <w:p w14:paraId="0B6AD7CD" w14:textId="77777777" w:rsidR="00917C6D" w:rsidRPr="009B6C0E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FF0000"/>
                <w:lang w:eastAsia="el-GR"/>
              </w:rPr>
            </w:pPr>
            <w:r w:rsidRPr="009B6C0E">
              <w:rPr>
                <w:rFonts w:cstheme="minorHAnsi"/>
                <w:lang w:eastAsia="el-GR"/>
              </w:rPr>
              <w:t>Χρόνος μέτρησης</w:t>
            </w:r>
          </w:p>
        </w:tc>
        <w:tc>
          <w:tcPr>
            <w:tcW w:w="3374" w:type="pct"/>
            <w:hideMark/>
          </w:tcPr>
          <w:p w14:paraId="1CE599C2" w14:textId="77777777" w:rsidR="00917C6D" w:rsidRPr="004A51D2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color w:val="000000"/>
                <w:lang w:eastAsia="el-GR"/>
              </w:rPr>
              <w:t>Με την ολοκλήρωση των εκροών του υποστηριζόμενου έργου</w:t>
            </w:r>
          </w:p>
        </w:tc>
      </w:tr>
      <w:tr w:rsidR="00917C6D" w:rsidRPr="001A2A76" w14:paraId="697A0CBE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803BB3A" w14:textId="77777777" w:rsidR="00917C6D" w:rsidRPr="005F28E1" w:rsidRDefault="00917C6D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13</w:t>
            </w:r>
          </w:p>
        </w:tc>
        <w:tc>
          <w:tcPr>
            <w:tcW w:w="1145" w:type="pct"/>
            <w:noWrap/>
            <w:hideMark/>
          </w:tcPr>
          <w:p w14:paraId="1232593E" w14:textId="77777777" w:rsidR="00917C6D" w:rsidRPr="009B6C0E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Άθροιση</w:t>
            </w:r>
          </w:p>
        </w:tc>
        <w:tc>
          <w:tcPr>
            <w:tcW w:w="3374" w:type="pct"/>
            <w:noWrap/>
            <w:hideMark/>
          </w:tcPr>
          <w:p w14:paraId="309669B4" w14:textId="77777777" w:rsidR="00917C6D" w:rsidRPr="00DA3531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000000"/>
                <w:lang w:eastAsia="el-GR"/>
              </w:rPr>
            </w:pPr>
            <w:r w:rsidRPr="00DA3531">
              <w:rPr>
                <w:rFonts w:cstheme="minorHAnsi"/>
                <w:i/>
                <w:iCs/>
                <w:color w:val="000000"/>
                <w:lang w:eastAsia="el-GR"/>
              </w:rPr>
              <w:t xml:space="preserve">Κανόνας 1: Αποφυγή </w:t>
            </w:r>
            <w:proofErr w:type="spellStart"/>
            <w:r w:rsidRPr="00DA3531">
              <w:rPr>
                <w:rFonts w:cstheme="minorHAnsi"/>
                <w:i/>
                <w:iCs/>
                <w:color w:val="000000"/>
                <w:lang w:eastAsia="el-GR"/>
              </w:rPr>
              <w:t>διπλομετρήσεων</w:t>
            </w:r>
            <w:proofErr w:type="spellEnd"/>
            <w:r w:rsidRPr="00DA3531">
              <w:rPr>
                <w:rFonts w:cstheme="minorHAnsi"/>
                <w:i/>
                <w:iCs/>
                <w:color w:val="000000"/>
                <w:lang w:eastAsia="el-GR"/>
              </w:rPr>
              <w:t xml:space="preserve"> σε επίπεδο ειδικού στόχου.</w:t>
            </w:r>
          </w:p>
          <w:p w14:paraId="1561F17D" w14:textId="77777777" w:rsidR="00917C6D" w:rsidRPr="004A51D2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C15819">
              <w:rPr>
                <w:rFonts w:cstheme="minorHAnsi"/>
                <w:color w:val="000000"/>
                <w:lang w:eastAsia="el-GR"/>
              </w:rPr>
              <w:t xml:space="preserve">Η έκταση μιας δεδομένης περιοχής πρέπει να </w:t>
            </w:r>
            <w:proofErr w:type="spellStart"/>
            <w:r w:rsidRPr="00C15819">
              <w:rPr>
                <w:rFonts w:cstheme="minorHAnsi"/>
                <w:color w:val="000000"/>
                <w:lang w:eastAsia="el-GR"/>
              </w:rPr>
              <w:t>μετράται</w:t>
            </w:r>
            <w:proofErr w:type="spellEnd"/>
            <w:r w:rsidRPr="00C15819">
              <w:rPr>
                <w:rFonts w:cstheme="minorHAnsi"/>
                <w:color w:val="000000"/>
                <w:lang w:eastAsia="el-GR"/>
              </w:rPr>
              <w:t xml:space="preserve"> μία μόνο φορά, ακόμη και αν καλύπτεται από διάφορες δράσεις που χρηματοδοτούνται στο πλαίσιο του ίδιου ειδικού στόχου.</w:t>
            </w:r>
          </w:p>
        </w:tc>
      </w:tr>
      <w:tr w:rsidR="00917C6D" w:rsidRPr="001A2A76" w14:paraId="117287FB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A47C80B" w14:textId="77777777" w:rsidR="00917C6D" w:rsidRPr="005F28E1" w:rsidRDefault="00917C6D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14</w:t>
            </w:r>
          </w:p>
        </w:tc>
        <w:tc>
          <w:tcPr>
            <w:tcW w:w="1145" w:type="pct"/>
            <w:noWrap/>
            <w:hideMark/>
          </w:tcPr>
          <w:p w14:paraId="7ED1FA80" w14:textId="77777777" w:rsidR="00917C6D" w:rsidRPr="009B6C0E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Αναφορές</w:t>
            </w:r>
          </w:p>
        </w:tc>
        <w:tc>
          <w:tcPr>
            <w:tcW w:w="3374" w:type="pct"/>
            <w:hideMark/>
          </w:tcPr>
          <w:p w14:paraId="5883FCA8" w14:textId="77777777" w:rsidR="00917C6D" w:rsidRPr="004A51D2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color w:val="000000"/>
                <w:lang w:eastAsia="el-GR"/>
              </w:rPr>
            </w:pPr>
            <w:r w:rsidRPr="004A51D2">
              <w:rPr>
                <w:rFonts w:cstheme="minorHAnsi"/>
                <w:i/>
                <w:iCs/>
                <w:color w:val="000000"/>
                <w:lang w:eastAsia="el-GR"/>
              </w:rPr>
              <w:t>Κανόνας 1: Αναφορές ανά ειδικό στόχο</w:t>
            </w:r>
          </w:p>
          <w:p w14:paraId="5A80921F" w14:textId="77777777" w:rsidR="00917C6D" w:rsidRPr="004A51D2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4A51D2">
              <w:rPr>
                <w:rFonts w:cstheme="minorHAnsi"/>
                <w:iCs/>
                <w:color w:val="000000"/>
                <w:lang w:eastAsia="el-GR"/>
              </w:rPr>
              <w:t>Εκτιμήσεις για τις τιμές στόχου των ενταγμένων έργων και επιτευχθείσες τιμές σωρευτικά και για τις δύο, μέχρι τον χρόνο αναφοράς (παράρτημα VII του ΚΚΔ, πίνακας 9).</w:t>
            </w:r>
          </w:p>
        </w:tc>
      </w:tr>
      <w:tr w:rsidR="00917C6D" w:rsidRPr="001A2A76" w14:paraId="30D8D435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71D75E0E" w14:textId="77777777" w:rsidR="00917C6D" w:rsidRPr="005F28E1" w:rsidRDefault="00917C6D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15</w:t>
            </w:r>
          </w:p>
        </w:tc>
        <w:tc>
          <w:tcPr>
            <w:tcW w:w="1145" w:type="pct"/>
            <w:noWrap/>
            <w:hideMark/>
          </w:tcPr>
          <w:p w14:paraId="6E402FED" w14:textId="77777777" w:rsidR="00917C6D" w:rsidRPr="009B6C0E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Παραπομπές</w:t>
            </w:r>
          </w:p>
        </w:tc>
        <w:tc>
          <w:tcPr>
            <w:tcW w:w="3374" w:type="pct"/>
          </w:tcPr>
          <w:p w14:paraId="2F7B8638" w14:textId="77777777" w:rsidR="00917C6D" w:rsidRPr="004A51D2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</w:p>
        </w:tc>
      </w:tr>
      <w:tr w:rsidR="00917C6D" w:rsidRPr="001A2A76" w14:paraId="04C6D3FF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0951C222" w14:textId="77777777" w:rsidR="00917C6D" w:rsidRPr="005F28E1" w:rsidRDefault="00917C6D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16</w:t>
            </w:r>
          </w:p>
        </w:tc>
        <w:tc>
          <w:tcPr>
            <w:tcW w:w="1145" w:type="pct"/>
            <w:noWrap/>
            <w:hideMark/>
          </w:tcPr>
          <w:p w14:paraId="209153C4" w14:textId="77777777" w:rsidR="00917C6D" w:rsidRPr="009B6C0E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eastAsia="el-GR"/>
              </w:rPr>
            </w:pPr>
            <w:proofErr w:type="spellStart"/>
            <w:r w:rsidRPr="004A51D2">
              <w:rPr>
                <w:rFonts w:cstheme="minorHAnsi"/>
                <w:lang w:eastAsia="el-GR"/>
              </w:rPr>
              <w:t>Συσχετιζόμενος</w:t>
            </w:r>
            <w:proofErr w:type="spellEnd"/>
            <w:r w:rsidRPr="004A51D2">
              <w:rPr>
                <w:rFonts w:cstheme="minorHAnsi"/>
                <w:lang w:eastAsia="el-GR"/>
              </w:rPr>
              <w:t xml:space="preserve"> δείκτης προς χρήση από την Επιτροπή με </w:t>
            </w:r>
            <w:r w:rsidRPr="004A51D2">
              <w:rPr>
                <w:rFonts w:cstheme="minorHAnsi"/>
                <w:lang w:eastAsia="el-GR"/>
              </w:rPr>
              <w:lastRenderedPageBreak/>
              <w:t>βάση το Παράρτημα ΙΙ του Καν. ΕΤΠΑ και ΤΣ</w:t>
            </w:r>
          </w:p>
        </w:tc>
        <w:tc>
          <w:tcPr>
            <w:tcW w:w="3374" w:type="pct"/>
            <w:noWrap/>
          </w:tcPr>
          <w:p w14:paraId="02474FA3" w14:textId="77777777" w:rsidR="00917C6D" w:rsidRPr="004A51D2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lang w:eastAsia="el-GR"/>
              </w:rPr>
            </w:pPr>
          </w:p>
        </w:tc>
      </w:tr>
      <w:tr w:rsidR="00917C6D" w:rsidRPr="001A2A76" w14:paraId="379DD200" w14:textId="77777777" w:rsidTr="00F905D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14:paraId="5ABF7E75" w14:textId="77777777" w:rsidR="00917C6D" w:rsidRPr="005F28E1" w:rsidRDefault="00917C6D" w:rsidP="00F905D4">
            <w:pPr>
              <w:spacing w:before="60" w:after="60"/>
              <w:jc w:val="center"/>
              <w:rPr>
                <w:rFonts w:cstheme="minorHAnsi"/>
                <w:b w:val="0"/>
                <w:bCs w:val="0"/>
                <w:color w:val="000000"/>
                <w:lang w:eastAsia="el-GR"/>
              </w:rPr>
            </w:pPr>
            <w:r w:rsidRPr="005F28E1">
              <w:rPr>
                <w:rFonts w:cstheme="minorHAnsi"/>
                <w:color w:val="000000"/>
                <w:lang w:eastAsia="el-GR"/>
              </w:rPr>
              <w:t>17</w:t>
            </w:r>
          </w:p>
        </w:tc>
        <w:tc>
          <w:tcPr>
            <w:tcW w:w="1145" w:type="pct"/>
            <w:noWrap/>
            <w:hideMark/>
          </w:tcPr>
          <w:p w14:paraId="7F632E66" w14:textId="77777777" w:rsidR="00917C6D" w:rsidRPr="009B6C0E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  <w:r w:rsidRPr="009B6C0E">
              <w:rPr>
                <w:rFonts w:cstheme="minorHAnsi"/>
                <w:color w:val="000000"/>
                <w:lang w:eastAsia="el-GR"/>
              </w:rPr>
              <w:t>Σημειώσεις</w:t>
            </w:r>
          </w:p>
        </w:tc>
        <w:tc>
          <w:tcPr>
            <w:tcW w:w="3374" w:type="pct"/>
          </w:tcPr>
          <w:p w14:paraId="1AF80328" w14:textId="77777777" w:rsidR="00917C6D" w:rsidRPr="009B6C0E" w:rsidRDefault="00917C6D" w:rsidP="00F905D4">
            <w:pPr>
              <w:spacing w:before="60"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lang w:eastAsia="el-GR"/>
              </w:rPr>
            </w:pPr>
          </w:p>
        </w:tc>
      </w:tr>
    </w:tbl>
    <w:p w14:paraId="3C8E13E1" w14:textId="77777777" w:rsidR="00917C6D" w:rsidRPr="00DA2C24" w:rsidRDefault="00917C6D" w:rsidP="00917C6D"/>
    <w:p w14:paraId="51189140" w14:textId="77777777" w:rsidR="008A288E" w:rsidRDefault="008A288E"/>
    <w:sectPr w:rsidR="008A288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C6D"/>
    <w:rsid w:val="008A288E"/>
    <w:rsid w:val="008E670D"/>
    <w:rsid w:val="00917C6D"/>
    <w:rsid w:val="00E9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EAFFE"/>
  <w15:chartTrackingRefBased/>
  <w15:docId w15:val="{BCB0A646-3F85-45F2-8488-A1AE890DA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7C6D"/>
    <w:pPr>
      <w:jc w:val="both"/>
    </w:pPr>
    <w:rPr>
      <w:rFonts w:ascii="Calibri" w:eastAsia="Times New Roman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917C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unhideWhenUsed/>
    <w:qFormat/>
    <w:rsid w:val="00917C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917C6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unhideWhenUsed/>
    <w:qFormat/>
    <w:rsid w:val="00917C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Char"/>
    <w:uiPriority w:val="9"/>
    <w:unhideWhenUsed/>
    <w:qFormat/>
    <w:rsid w:val="00917C6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17C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17C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17C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17C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917C6D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917C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rsid w:val="00917C6D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917C6D"/>
    <w:rPr>
      <w:rFonts w:eastAsiaTheme="majorEastAsia" w:cstheme="majorBidi"/>
      <w:i/>
      <w:iCs/>
      <w:color w:val="2E74B5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917C6D"/>
    <w:rPr>
      <w:rFonts w:eastAsiaTheme="majorEastAsia" w:cstheme="majorBidi"/>
      <w:color w:val="2E74B5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917C6D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917C6D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917C6D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917C6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917C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917C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917C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917C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917C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917C6D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917C6D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917C6D"/>
    <w:rPr>
      <w:i/>
      <w:iCs/>
      <w:color w:val="2E74B5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17C6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917C6D"/>
    <w:rPr>
      <w:i/>
      <w:iCs/>
      <w:color w:val="2E74B5" w:themeColor="accent1" w:themeShade="BF"/>
    </w:rPr>
  </w:style>
  <w:style w:type="character" w:styleId="a9">
    <w:name w:val="Intense Reference"/>
    <w:basedOn w:val="a0"/>
    <w:uiPriority w:val="32"/>
    <w:qFormat/>
    <w:rsid w:val="00917C6D"/>
    <w:rPr>
      <w:b/>
      <w:bCs/>
      <w:smallCaps/>
      <w:color w:val="2E74B5" w:themeColor="accent1" w:themeShade="BF"/>
      <w:spacing w:val="5"/>
    </w:rPr>
  </w:style>
  <w:style w:type="table" w:customStyle="1" w:styleId="1-12">
    <w:name w:val="Πίνακας 1 με ανοιχτόχρωμο πλέγμα - Έμφαση 12"/>
    <w:basedOn w:val="a1"/>
    <w:uiPriority w:val="46"/>
    <w:rsid w:val="00917C6D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ΦΕΛΟΥΚΑΣ ΓΕΩΡΓΙΟΣ</dc:creator>
  <cp:keywords/>
  <dc:description/>
  <cp:lastModifiedBy>ΦΕΛΟΥΚΑΣ ΓΕΩΡΓΙΟΣ</cp:lastModifiedBy>
  <cp:revision>1</cp:revision>
  <dcterms:created xsi:type="dcterms:W3CDTF">2024-03-26T07:35:00Z</dcterms:created>
  <dcterms:modified xsi:type="dcterms:W3CDTF">2024-03-26T07:35:00Z</dcterms:modified>
</cp:coreProperties>
</file>